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9C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Договор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  <w:t xml:space="preserve"> </w:t>
      </w:r>
    </w:p>
    <w:p w14:paraId="500712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об образовании по образовательным программам дошкольного образования</w:t>
      </w:r>
    </w:p>
    <w:p w14:paraId="7C3022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p w14:paraId="039FE6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color w:val="000000"/>
          <w:sz w:val="22"/>
          <w:szCs w:val="22"/>
          <w:u w:val="single"/>
          <w:lang w:eastAsia="ru-RU"/>
        </w:rPr>
      </w:pPr>
    </w:p>
    <w:p w14:paraId="19C818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2"/>
          <w:szCs w:val="22"/>
          <w:u w:val="single"/>
          <w:lang w:eastAsia="ru-RU"/>
        </w:rPr>
        <w:t xml:space="preserve">город Ростов-на-Дону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en-US" w:eastAsia="ru-RU"/>
        </w:rPr>
        <w:t xml:space="preserve">«___»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  <w:lang w:val="en-US"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  <w:lang w:val="en-US" w:eastAsia="ru-RU"/>
        </w:rPr>
        <w:t xml:space="preserve">                    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none"/>
          <w:lang w:eastAsia="ru-RU"/>
        </w:rPr>
        <w:t xml:space="preserve"> 20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none"/>
          <w:lang w:val="en-US" w:eastAsia="ru-RU"/>
        </w:rPr>
        <w:t>26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none"/>
          <w:lang w:eastAsia="ru-RU"/>
        </w:rPr>
        <w:t>г.</w:t>
      </w:r>
    </w:p>
    <w:p w14:paraId="705EF2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>(место заключения договора)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6"/>
          <w:szCs w:val="16"/>
          <w:lang w:val="en-US" w:eastAsia="ru-RU"/>
        </w:rPr>
        <w:t>(дата заключения договора)</w:t>
      </w:r>
    </w:p>
    <w:p w14:paraId="3021B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5" w:firstLineChars="125"/>
        <w:jc w:val="both"/>
        <w:textAlignment w:val="auto"/>
        <w:rPr>
          <w:rFonts w:hint="default" w:ascii="Times New Roman" w:hAnsi="Times New Roman" w:cs="Times New Roman"/>
          <w:sz w:val="10"/>
          <w:szCs w:val="10"/>
        </w:rPr>
      </w:pPr>
    </w:p>
    <w:p w14:paraId="34844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u w:val="single"/>
          <w:lang w:val="en-US" w:eastAsia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м</w:t>
      </w:r>
      <w:r>
        <w:rPr>
          <w:rFonts w:hint="default" w:ascii="Times New Roman" w:hAnsi="Times New Roman" w:cs="Times New Roman"/>
          <w:sz w:val="22"/>
          <w:szCs w:val="22"/>
        </w:rPr>
        <w:t xml:space="preserve">униципальное бюджетное дошкольное образовательное учреждение города  Ростова-на-Дону «Детский сад №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55</w:t>
      </w:r>
      <w:r>
        <w:rPr>
          <w:rFonts w:hint="default" w:ascii="Times New Roman" w:hAnsi="Times New Roman" w:cs="Times New Roman"/>
          <w:sz w:val="22"/>
          <w:szCs w:val="22"/>
        </w:rPr>
        <w:t>»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именуемое в дальнейшем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МБДОУ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>»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осуществляющая образовательную деятельность по образовательным программам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дошкольного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образования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highlight w:val="none"/>
          <w:lang w:eastAsia="ru-RU"/>
        </w:rPr>
        <w:t>на основании лицензии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от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19.01.2021 года регистрационный № 7119 </w:t>
      </w:r>
      <w:r>
        <w:rPr>
          <w:rFonts w:hint="default" w:ascii="Times New Roman" w:hAnsi="Times New Roman" w:cs="Times New Roman"/>
          <w:sz w:val="22"/>
          <w:szCs w:val="22"/>
        </w:rPr>
        <w:t>на право ведения образовательной деятельности,  выданной Региональной службой по надзору и контролю в сфере образования Ростовской области</w:t>
      </w:r>
      <w:r>
        <w:rPr>
          <w:rFonts w:hint="default" w:ascii="Times New Roman" w:hAnsi="Times New Roman" w:cs="Times New Roman"/>
          <w:sz w:val="22"/>
          <w:szCs w:val="22"/>
          <w:highlight w:val="none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срок действия – бессрочно,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именуемое в  дальнейшем "Исполнитель", в лице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заведующего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>Седовой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ru-RU"/>
        </w:rPr>
        <w:t>Елены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ru-RU"/>
        </w:rPr>
        <w:t xml:space="preserve"> Владимировны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действующего на основании Устава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МБДОУ № 55, и </w:t>
      </w:r>
    </w:p>
    <w:p w14:paraId="5FFC576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____________________________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________________________________________________________________</w:t>
      </w:r>
    </w:p>
    <w:p w14:paraId="19A2331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  <w:t>(Ф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>.И.О.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  <w:t xml:space="preserve"> родителя (законного представителя)),</w:t>
      </w:r>
    </w:p>
    <w:p w14:paraId="2BBADBA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именуемый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 дальнейшем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"Заказчик",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действующий в интересах несовершеннолетнего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u w:val="single"/>
          <w:lang w:eastAsia="ru-RU"/>
        </w:rPr>
        <w:t xml:space="preserve">    </w:t>
      </w:r>
    </w:p>
    <w:p w14:paraId="63D1CCD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u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u w:val="none"/>
          <w:lang w:val="en-US" w:eastAsia="ru-RU"/>
        </w:rPr>
        <w:t>__________________________________________________________________________ «___»______ 20___ г.</w:t>
      </w:r>
    </w:p>
    <w:p w14:paraId="1288F80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  <w:t>(Ф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>.И.О.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  <w:t>; дата рождения),</w:t>
      </w:r>
    </w:p>
    <w:p w14:paraId="612BA961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проживающего по  адресу: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____________________________________________________________________</w:t>
      </w:r>
    </w:p>
    <w:p w14:paraId="778BA30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eastAsia="ru-RU"/>
        </w:rPr>
        <w:t>(адрес места жительства ребенка с указанием индекса)</w:t>
      </w:r>
    </w:p>
    <w:p w14:paraId="073FF4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именуемый 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дальнейшем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"Воспитанник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", совместно  именуемые Стороны, заключили настоящий Договор о нижеследующем:</w:t>
      </w:r>
    </w:p>
    <w:p w14:paraId="2E99E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4"/>
          <w:szCs w:val="4"/>
          <w:lang w:eastAsia="ru-RU"/>
        </w:rPr>
      </w:pPr>
    </w:p>
    <w:p w14:paraId="37AE1709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Предмет договора.</w:t>
      </w:r>
    </w:p>
    <w:p w14:paraId="744E480E">
      <w:pPr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p w14:paraId="4191CC3A">
      <w:pPr>
        <w:keepNext w:val="0"/>
        <w:keepLines w:val="0"/>
        <w:widowControl/>
        <w:suppressLineNumbers w:val="0"/>
        <w:spacing w:line="240" w:lineRule="auto"/>
        <w:ind w:left="330" w:hanging="330" w:hangingChars="150"/>
        <w:jc w:val="left"/>
        <w:rPr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en-US"/>
        </w:rPr>
        <w:t xml:space="preserve">1.1.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</w:t>
      </w:r>
      <w:r>
        <w:rPr>
          <w:rFonts w:hint="default" w:ascii="Times New Roman" w:hAnsi="Times New Roman" w:cs="Times New Roman"/>
          <w:i/>
          <w:iCs/>
          <w:color w:val="000000"/>
          <w:sz w:val="22"/>
          <w:szCs w:val="22"/>
        </w:rPr>
        <w:t>далее – образовательная программа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</w:t>
      </w:r>
      <w:r>
        <w:rPr>
          <w:rFonts w:hint="default" w:ascii="Times New Roman" w:hAnsi="Times New Roman" w:cs="Times New Roman"/>
          <w:i/>
          <w:iCs/>
          <w:color w:val="000000"/>
          <w:sz w:val="22"/>
          <w:szCs w:val="22"/>
        </w:rPr>
        <w:t>(далее соответственно – ФГОС дошкольного образования, ФОП ДО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), содержании Воспитанника в образовательной организации, а также при осуществлении присмотра и ухода за Воспитанником.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/>
        </w:rPr>
        <w:t xml:space="preserve">&lt;3&gt;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&lt;3&gt;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Присмотр и уход </w:t>
      </w:r>
      <w:r>
        <w:rPr>
          <w:rFonts w:ascii="TimesNewRomanPS-ItalicMT" w:hAnsi="TimesNewRomanPS-ItalicMT" w:eastAsia="TimesNewRomanPS-ItalicMT" w:cs="TimesNewRomanPS-ItalicMT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комплекс мер по организации питания и хозяйственно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бытового обслуживания детей, обеспечению соблюдения ими личной гигиены и режима дня (пункт 34 статьи 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auto"/>
          <w:kern w:val="0"/>
          <w:sz w:val="22"/>
          <w:szCs w:val="22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и часть 1 стать 65 Федерального закона от 29 декабря 2012 года N 273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ФЗ «Об образовании в Российской Федерации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auto"/>
          <w:kern w:val="0"/>
          <w:sz w:val="22"/>
          <w:szCs w:val="22"/>
          <w:lang w:val="en-US" w:eastAsia="zh-CN" w:bidi="ar"/>
        </w:rPr>
        <w:t>».</w:t>
      </w:r>
    </w:p>
    <w:p w14:paraId="29F13345">
      <w:pPr>
        <w:spacing w:line="240" w:lineRule="auto"/>
        <w:rPr>
          <w:rFonts w:hint="default" w:ascii="Times New Roman" w:hAnsi="Times New Roman" w:eastAsia="Times New Roman" w:cs="Times New Roman"/>
          <w:color w:val="000000"/>
          <w:sz w:val="22"/>
          <w:szCs w:val="22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1.2. Форма обучения: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u w:val="single"/>
          <w:lang w:eastAsia="ru-RU"/>
        </w:rPr>
        <w:t>очная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u w:val="single"/>
          <w:lang w:eastAsia="ru-RU"/>
        </w:rPr>
        <w:t>.</w:t>
      </w:r>
    </w:p>
    <w:p w14:paraId="334E7C5E">
      <w:pPr>
        <w:spacing w:line="240" w:lineRule="auto"/>
        <w:ind w:left="330" w:hanging="330" w:hangingChars="150"/>
        <w:rPr>
          <w:rFonts w:hint="default" w:ascii="Times New Roman" w:hAnsi="Times New Roman" w:eastAsia="Times New Roman" w:cs="Times New Roman"/>
          <w:color w:val="000000"/>
          <w:sz w:val="22"/>
          <w:szCs w:val="22"/>
          <w:u w:val="none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1.3. Наименование образовательной программы: 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u w:val="none"/>
          <w:lang w:eastAsia="ru-RU"/>
        </w:rPr>
        <w:t>«Основная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u w:val="none"/>
          <w:lang w:val="en-US" w:eastAsia="ru-RU"/>
        </w:rPr>
        <w:t xml:space="preserve"> о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u w:val="none"/>
          <w:lang w:eastAsia="ru-RU"/>
        </w:rPr>
        <w:t>бразовательная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u w:val="none"/>
          <w:lang w:val="en-US" w:eastAsia="ru-RU"/>
        </w:rPr>
        <w:t xml:space="preserve"> программа  разработанная, принимаемая и реализуемая МБДОУ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u w:val="none"/>
          <w:lang w:eastAsia="ru-RU"/>
        </w:rPr>
        <w:t>».</w:t>
      </w:r>
    </w:p>
    <w:p w14:paraId="21E3F4D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1.4. Срок освоения образовательной программы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момент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подписания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настоящего Договора составляет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___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u w:val="singl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календарных лет (года).</w:t>
      </w:r>
    </w:p>
    <w:p w14:paraId="7A52068C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1.5. Режим пребывания Воспитанника в МБДОУ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с 7:00 до 19:00 (в течение 12 часов ежедневно кроме субботы и воскресенья, а также государственных праздников). </w:t>
      </w:r>
    </w:p>
    <w:p w14:paraId="727204A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1.6. Воспитанник зачисляется в группу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_______________________________________ направленности </w:t>
      </w:r>
    </w:p>
    <w:p w14:paraId="478AB458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30" w:firstLineChars="150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>(общеразвивающая, компенсирующая, комбинированная, оздоровительная)</w:t>
      </w:r>
    </w:p>
    <w:p w14:paraId="5C5289A8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85" w:firstLineChars="175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22"/>
          <w:szCs w:val="22"/>
          <w:lang w:val="en-US" w:eastAsia="ru-RU"/>
        </w:rPr>
        <w:t xml:space="preserve">на основании направления 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22"/>
          <w:szCs w:val="22"/>
          <w:lang w:val="ru-RU" w:eastAsia="ru-RU"/>
        </w:rPr>
        <w:t>МКУ</w:t>
      </w: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22"/>
          <w:szCs w:val="22"/>
          <w:lang w:val="en-US" w:eastAsia="ru-RU"/>
        </w:rPr>
        <w:t xml:space="preserve"> Отдела образования Пролетарского района города Ростова-на-Дону </w:t>
      </w:r>
    </w:p>
    <w:p w14:paraId="365CBDDB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85" w:firstLineChars="175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000000"/>
          <w:sz w:val="22"/>
          <w:szCs w:val="22"/>
          <w:lang w:val="en-US" w:eastAsia="ru-RU"/>
        </w:rPr>
        <w:t>от «___»______ 202__ г., № ________ и иных предусмотренных законодательством документов.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en-US" w:eastAsia="ru-RU"/>
        </w:rPr>
        <w:t xml:space="preserve"> </w:t>
      </w:r>
    </w:p>
    <w:p w14:paraId="753578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18"/>
          <w:szCs w:val="18"/>
          <w:lang w:eastAsia="ru-RU"/>
        </w:rPr>
      </w:pPr>
    </w:p>
    <w:p w14:paraId="582B21B6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Взаимодействие Сторон.</w:t>
      </w:r>
    </w:p>
    <w:p w14:paraId="4EF21FBC">
      <w:pPr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/>
          <w:color w:val="000000"/>
          <w:sz w:val="6"/>
          <w:szCs w:val="6"/>
          <w:lang w:eastAsia="ru-RU"/>
        </w:rPr>
      </w:pPr>
    </w:p>
    <w:p w14:paraId="0500D983"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0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Исполнитель вправе:</w:t>
      </w:r>
    </w:p>
    <w:p w14:paraId="7295482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00" w:left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p w14:paraId="286391CB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2.1.1. Самостоятельно осуществлять образовательную деятельность.</w:t>
      </w:r>
    </w:p>
    <w:p w14:paraId="557D494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2.1.2. Предоставлять  Воспитаннику  дополнительные   образовательные услуги (за рамками образовательной деятельности)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взимать с Заказчика плату за дополнительные образовательные услуги.</w:t>
      </w:r>
    </w:p>
    <w:p w14:paraId="084476E9">
      <w:pPr>
        <w:keepNext w:val="0"/>
        <w:keepLines w:val="0"/>
        <w:widowControl/>
        <w:suppressLineNumbers w:val="0"/>
        <w:ind w:left="1320" w:hanging="1320" w:hangingChars="600"/>
        <w:jc w:val="left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2.1.3. </w:t>
      </w:r>
      <w:r>
        <w:rPr>
          <w:rFonts w:hAnsi="Times New Roman" w:cs="Times New Roman"/>
          <w:color w:val="000000"/>
          <w:sz w:val="22"/>
          <w:szCs w:val="22"/>
        </w:rPr>
        <w:t>Устанавливать и взимать с Заказчика плату за дополнительные образовательные услуги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2.1.4.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2"/>
          <w:szCs w:val="22"/>
        </w:rPr>
        <w:t>Осуществлять иные полномочия, предусмотренные законом РФ в сфере образования.</w:t>
      </w:r>
    </w:p>
    <w:p w14:paraId="00CD9009"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0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Заказчик вправе:</w:t>
      </w:r>
    </w:p>
    <w:p w14:paraId="4CBA051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00" w:left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p w14:paraId="257DD4B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2.2.1.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Участвовать в образовательной  деятельности   МБДОУ, в том числе, в формировании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образовательной программы.</w:t>
      </w:r>
    </w:p>
    <w:p w14:paraId="7D59BD98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2.2.2.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Получать от Исполнителя информацию:  </w:t>
      </w:r>
    </w:p>
    <w:p w14:paraId="519B393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300" w:firstLine="220" w:firstLineChars="1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по вопросам организации и обеспечения надлежащего исполнения услуг, предусмотренных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разделом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  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настоящего Договора;   </w:t>
      </w:r>
    </w:p>
    <w:p w14:paraId="4E982AB9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300" w:firstLine="110" w:firstLineChars="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 поведении, эмоциональном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состоянии Воспитанника во время его пребывания в образовательной организации, его развитии  и   способностях, отношении к образовательной деятельности.</w:t>
      </w:r>
    </w:p>
    <w:p w14:paraId="2086B742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2.2.3.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Знакомиться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Уставом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МБДОУ,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 лицензией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осуществление образовательной деятельности, с образовательными программами и  другими  документами, регламентирующими организацию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осуществление образовательной деятельности,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права и обязанности Воспитанника и Заказчика.</w:t>
      </w:r>
    </w:p>
    <w:p w14:paraId="6CD5DC7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2.2.4. Выбирать виды дополнительных образовательных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услуг,  в том числе, оказываемых Исполнителем Воспитаннику за рамками   образовательной деятельности на возмездной основе.</w:t>
      </w:r>
    </w:p>
    <w:p w14:paraId="07FECEE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2.2.5. Находиться с Воспитанником в МБДОУ в период его адаптации в течение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u w:val="single"/>
          <w:lang w:eastAsia="ru-RU"/>
        </w:rPr>
        <w:t>1-2 часов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</w:p>
    <w:p w14:paraId="36CE787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2.2.6. Принимать участие  в  организации  и  проведении   совместных мероприятий  с детьми  в МБДОУ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(утренники, развлечения, физкультурные праздники, досуги, дни здоровья и др.), при условии соблюдения установленных в МБДОУ требований безопасности и действующих санитарных норм и правил.</w:t>
      </w:r>
    </w:p>
    <w:p w14:paraId="3C0BDD68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2.2.7.Создавать (принимать участие в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деятельности)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коллегиальных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органов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управления,    предусмотренных Уставом МБДОУ.</w:t>
      </w:r>
    </w:p>
    <w:p w14:paraId="0618DC2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2.2.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8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 xml:space="preserve">&lt;9(1)&gt;.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ru-RU" w:eastAsia="zh-CN" w:bidi="ar"/>
        </w:rPr>
        <w:t xml:space="preserve">                                      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&lt;9(1)&gt; Части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 xml:space="preserve">5 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auto"/>
          <w:kern w:val="0"/>
          <w:sz w:val="22"/>
          <w:szCs w:val="22"/>
          <w:lang w:val="en-US" w:eastAsia="zh-CN" w:bidi="ar"/>
        </w:rPr>
        <w:t>7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статьи 65 Федерального закона от 29 декабря 2012 г. N 273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ФЗ «Об образовании в Российской Федерации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».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2.2.9.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2"/>
          <w:szCs w:val="22"/>
        </w:rPr>
        <w:t>Осуществлять иные полномочия, предусмотренные законом РФ в сфере образования.</w:t>
      </w:r>
    </w:p>
    <w:p w14:paraId="56A6DECE">
      <w:pPr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 w:leftChars="0" w:firstLine="0" w:firstLineChars="0"/>
        <w:jc w:val="both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Исполнитель обязан:</w:t>
      </w:r>
    </w:p>
    <w:p w14:paraId="28B9B80A">
      <w:pPr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 w:leftChars="0"/>
        <w:jc w:val="both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p w14:paraId="082B942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2.3.1. Обеспечить Заказчику доступ к информации для ознакомления   с Уставом  МБДОУ,  с  лицензией  на  осуществление образовательной деятельности, с образовательными программами  и другими документами, регламентирующими организацию и осуществление образовательной  деятельности,  права  и  обязанности     Воспитанников и Заказчика.</w:t>
      </w:r>
    </w:p>
    <w:p w14:paraId="3F908B49">
      <w:pPr>
        <w:spacing w:line="240" w:lineRule="auto"/>
        <w:ind w:left="440" w:hanging="440" w:hangingChars="200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2.3.2. Обеспечить надлежащее предоставление услуг,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предусмотренных разделом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 настоящего Договора, в полном объеме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 соответствии с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ФГОС дошкольного образования, ФОП ДО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и условиями настоящего Договора.</w:t>
      </w:r>
    </w:p>
    <w:p w14:paraId="3EEF443F">
      <w:pPr>
        <w:spacing w:line="240" w:lineRule="auto"/>
        <w:ind w:left="440" w:hanging="440" w:hangingChars="200"/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 xml:space="preserve"> 2.3.3. Довести до Заказчика  информацию, содержащую сведения о предоставлении платных образовательных услуг в порядке и объеме,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>которые предусмотрены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>Законом Российской Федерации от 7 февраля 1992 г. N 2300-1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>"О защите прав потребителей" и Федеральным законом от 29  декабря 2012 г. N 273-ФЗ "Об образовании в Российской Федерации".</w:t>
      </w:r>
    </w:p>
    <w:p w14:paraId="0B385C00">
      <w:pPr>
        <w:spacing w:line="240" w:lineRule="auto"/>
        <w:ind w:left="660" w:hanging="660" w:hangingChars="300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2.3.4. Обеспечивать охрану жизни и укрепление физического и психического здоровья Воспитанника, его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интеллектуальное, физическое  и личностное развитие, развитие его творческих способностей и интересов.</w:t>
      </w:r>
    </w:p>
    <w:p w14:paraId="1D744E1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2.3.5. При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оказании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услуг,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предусмотренных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настоящим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Договором, учитывать  индивидуальные  потребности  Воспитанника, связанные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 его жизненной ситуацией и состоянием здоровья, определяющие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особые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условия получения им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образования, возможности освоения      Воспитанником образовательной программы на разных этапах ее реализации.</w:t>
      </w:r>
    </w:p>
    <w:p w14:paraId="09AEA16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2.3.6.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условия укрепления нравственного,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физического и психологического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здоровья,   эмоционального благополучия Воспитанника с учетом его индивидуальных особенностей.</w:t>
      </w:r>
    </w:p>
    <w:p w14:paraId="355DF56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2.3.7.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Создавать безопасные условия обучения,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воспитания,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присмотра и ухода за Воспитанником, его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содержания 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МБДОУ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 соответствии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установленными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нормами,  обеспечивающими его жизнь и здоровье.</w:t>
      </w:r>
    </w:p>
    <w:p w14:paraId="7591CF8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2.3.8.  Обучать Воспитанника  по образовательной программе, предусмотренной пунктом 1.3 настоящего Договора.</w:t>
      </w:r>
    </w:p>
    <w:p w14:paraId="54BD4792">
      <w:pPr>
        <w:keepNext w:val="0"/>
        <w:keepLines w:val="0"/>
        <w:widowControl/>
        <w:suppressLineNumbers w:val="0"/>
        <w:ind w:left="550" w:hanging="550" w:hangingChars="250"/>
        <w:jc w:val="left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2.3.9. Обеспечить реализацию образовательной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программы средствами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обучения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и  воспитания,  необходимыми  для  организации  учебной деятельности  и  создания  развивающей  предметно-пространственной среды.</w:t>
      </w:r>
    </w:p>
    <w:p w14:paraId="2219ECCA">
      <w:pPr>
        <w:keepNext w:val="0"/>
        <w:keepLines w:val="0"/>
        <w:widowControl/>
        <w:suppressLineNumbers w:val="0"/>
        <w:ind w:left="880" w:leftChars="300" w:hanging="220" w:hangingChars="100"/>
        <w:jc w:val="left"/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Средства обучения и воспитания 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приборы, оборудование, включая спортивное оборудование и инвентарь, инструменты (в том числе музыкальные), учебно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наглядные пособия, компьютеры, информационно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телекоммуникационные сети, аппаратно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программные и аудиовизуальные средства, печатные и электронные образовательные и информационные ресурсы и иные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материальные объекты, необходимые для организации образовательной деятельности (пункт 26 статьи 2 Федерального закона от 29 декабря 2012 года N 273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ФЗ «Об образовании в Российской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Федерации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(Собрание законодательства Российской Федерации, 2012, N 53, ст.7598; 2013, N 19, ст.2326; N 30, ст.4036; N 48, ст.6165). </w:t>
      </w:r>
    </w:p>
    <w:p w14:paraId="463C3BB7">
      <w:pPr>
        <w:keepNext w:val="0"/>
        <w:keepLines w:val="0"/>
        <w:widowControl/>
        <w:suppressLineNumbers w:val="0"/>
        <w:ind w:left="880" w:leftChars="300" w:hanging="220" w:hangingChars="100"/>
        <w:jc w:val="left"/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Развивающая предметно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пространственная среда 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часть образовательной среды, представленная специально организованным пространством (помещениями, участком и т.п.),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инвентарем (пункт 3.6.3 Федерального государственного образовательного стандарта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ru-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дошкольного образования, утвержденного приказом Министерства образования и науки Российской Федерации от 17 октября 2013 года N 1155 (зарегистрирован Министерством юстиции Российской Федерации 14 ноября 2013 года, регистрационный N 30384, Российская газета, N 265, 2013). </w:t>
      </w:r>
    </w:p>
    <w:p w14:paraId="2577F1FF">
      <w:pPr>
        <w:keepNext w:val="0"/>
        <w:keepLines w:val="0"/>
        <w:widowControl/>
        <w:suppressLineNumbers w:val="0"/>
        <w:ind w:left="550" w:hanging="550" w:hangingChars="250"/>
        <w:jc w:val="left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2.3.10.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Сохранить место за ребенком в случае его болезни, санаторно-курортного лечения; карантина; отпуска или временного отсутствия по уважительной причине (болезнь, командировка, прочее), а также в летний период, сроком до 45 дней, вне зависимости от продолжительности отпуска родителей (законных представителей) на период закрытия МБДОУ на ремонтные и (или) аварийные работы.  </w:t>
      </w:r>
    </w:p>
    <w:p w14:paraId="1ED3741F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Обеспечивать Воспитанника необходимым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eastAsia="ru-RU"/>
        </w:rPr>
        <w:t>сбалансированным 4-х кратным питанием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,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eastAsia="ru-RU"/>
        </w:rPr>
        <w:t>согласно режиму дня, установленному в группе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</w:p>
    <w:p w14:paraId="6CE25BC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Переводить Воспитанника в следующую возрастную группу 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eastAsia="ru-RU"/>
        </w:rPr>
        <w:t>ежегодно, 01 сентября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</w:p>
    <w:p w14:paraId="65AA6C41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Уведомить Заказчика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eastAsia="ru-RU"/>
        </w:rPr>
        <w:t>за две недели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о нецелесообразности оказания Воспитаннику   образовательной услуги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 объеме, предусмотренном разделом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настоящего Договора,  вследствие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его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индивидуальных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особенностей,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делающих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невозможным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или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педагогически нецелесообразным оказание данной услуги.</w:t>
      </w:r>
    </w:p>
    <w:p w14:paraId="03785D9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2.3.1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 Обеспечить соблюдение требований Федерального закона от 27 июля 2006 г. N 152-ФЗ  "О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персональных данных"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части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сбора,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хранения 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обработки персональных данных Заказчика и Воспитанника.</w:t>
      </w:r>
    </w:p>
    <w:p w14:paraId="1E64699C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hanging="660" w:hangingChars="3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2.3.15.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44D4C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10"/>
          <w:szCs w:val="10"/>
          <w:lang w:eastAsia="ru-RU"/>
        </w:rPr>
      </w:pPr>
    </w:p>
    <w:p w14:paraId="68B40742"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00" w:leftChars="0"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Заказчик обязан:</w:t>
      </w:r>
    </w:p>
    <w:p w14:paraId="451C52A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00" w:left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p w14:paraId="2C20B2A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2.4.1. Соблюдать требования учредительных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документов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Исполнителя,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правил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внутреннего  распорядка  и  иных  локальных  нормативных   актов, общепринятых  норм  поведения,  в  том  числе,  проявлять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уважение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к педагогическим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научным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работникам,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инженерно-техническому, административно-хозяйственному,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производственному, учебно-вспомогательному, медицинскому и  иному  персоналу Исполнителя  и другим воспитанникам, не посягать на их честь и достоинство.</w:t>
      </w:r>
    </w:p>
    <w:p w14:paraId="4EA8203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2.4.2.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Своевременно вносить плату за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предоставляемые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Воспитаннику дополнительные  образовательные  услуги, указанные в приложении к настоящему Договору,  в  размере  и  порядке,  определенными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 разделе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3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настоящего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Договора, 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также плату за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присмотр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 уход за Воспитанником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в размере и порядке, опредеденными в разделе 3 настоящего Договора.</w:t>
      </w:r>
    </w:p>
    <w:p w14:paraId="07E81F4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 При поступлении Воспитанника в МБДОУ и в период  действия  настоящего Договора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своевременно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предоставлять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Исполнителю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все необходимые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документы,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предусмотренные 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образовательной организации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</w:p>
    <w:p w14:paraId="60D21C9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Незамедлительно сообщать Исполнителю об изменении контактного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телефона и места жительства.</w:t>
      </w:r>
    </w:p>
    <w:p w14:paraId="6508FC33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.Обеспечить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посещение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Воспитанником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МБДОУ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согласно правилам внутреннего распорядка Исполнителя.</w:t>
      </w:r>
    </w:p>
    <w:p w14:paraId="6C72851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 Информировать Исполнителя о предстоящем отсутствии Воспитанника в МБДОУ или его болезни.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  случае  заболевания  Воспитанника,  подтвержденного медицинским заключением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(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медицинской справкой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)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либо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14:paraId="7613D547">
      <w:pPr>
        <w:keepNext w:val="0"/>
        <w:keepLines w:val="0"/>
        <w:widowControl/>
        <w:suppressLineNumbers w:val="0"/>
        <w:ind w:left="550" w:hanging="550" w:hangingChars="250"/>
        <w:jc w:val="left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 Предоставлять медицинское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заключение ( медицинскую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справку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)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 после перенесенного заболевания, а также отсутствия  ребенка  более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u w:val="single"/>
          <w:lang w:eastAsia="ru-RU"/>
        </w:rPr>
        <w:t>5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u w:val="none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календарных дней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&lt;15(1)&gt;  (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за исключением выходных и праздничных дней),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 указанием  диагноза,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длительности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заболевания,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сведений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об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отсутствии контакта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инфекционными больными.</w:t>
      </w:r>
    </w:p>
    <w:p w14:paraId="5A3171B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&lt;15(1)&gt; Пункт 2.9.4 санитарных правил СП 2.4.3648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20 «Санитарно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эпидемиологические требования к организациям воспитания и обучения, отдыха и оздоровления детей и молодежи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</w:p>
    <w:p w14:paraId="5AAEA311">
      <w:pPr>
        <w:keepNext w:val="0"/>
        <w:keepLines w:val="0"/>
        <w:widowControl/>
        <w:suppressLineNumbers w:val="0"/>
        <w:ind w:left="660" w:hanging="660" w:hangingChars="300"/>
        <w:jc w:val="left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2.4.8.   Предоставлять письменное заявление о сохранении места в МБДОУ на время отсутствия ребенка по причинам санаторно-курортного лечения, карантина, отпуска, командировки, а также в летний период.</w:t>
      </w:r>
    </w:p>
    <w:p w14:paraId="52B97ECD">
      <w:pPr>
        <w:keepNext w:val="0"/>
        <w:keepLines w:val="0"/>
        <w:widowControl/>
        <w:suppressLineNumbers w:val="0"/>
        <w:ind w:left="660" w:hanging="660" w:hangingChars="300"/>
        <w:jc w:val="left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9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Бережно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относиться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к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имуществу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Исполнителя, возмещать ущерб, причиненный  Воспитанником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имуществу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Исполнителя,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соответствии с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законодательством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Российской Федерации.</w:t>
      </w:r>
    </w:p>
    <w:p w14:paraId="04C1F47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0" w:hanging="550" w:hangingChars="2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2.4.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10.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Не приходить за ребенком в нетрезвом или наркотическом состоянии;</w:t>
      </w:r>
    </w:p>
    <w:p w14:paraId="3F87351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0" w:hanging="770" w:hangingChars="3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2.4.1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1.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Не допускать психического и физического насилия, оскорбительных заявлений относительно своего ребенка, других детей, их родителей, а также сотрудников МБДОУ.</w:t>
      </w:r>
    </w:p>
    <w:p w14:paraId="36C4F93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0" w:hanging="770" w:hangingChars="3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2.4.1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2.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Не разрешать приносить Воспитаннику в МБДОУ травмоопасные и дорогие игрушки, домашних животных, лекарства, предметы опасные для здоровья ребенка и окружающих детей,  украшения из золота и драгоценных металлов. Воспитатели не несут ответственности за сохранность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игрушек,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ценных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вещей, украшений,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санок, велосипедов,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принесенных Воспитанником из дома.</w:t>
      </w:r>
    </w:p>
    <w:p w14:paraId="494F3DA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0" w:hanging="770" w:hangingChars="3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2.4.1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3.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Соблюдать режим работы МБДОУ понедельник - пятница с 7.00-19.00, суббота, воскресенье выходной.</w:t>
      </w:r>
    </w:p>
    <w:p w14:paraId="3BF9550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0" w:hanging="770" w:hangingChars="3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2.4.1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4.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Лично с 07.00- 08.00 утра приводить в группу воспитанника без опозданий, до 19.00 забирать у воспитателя, не передоверяя лицам, не достигшим 16-летнего возраста; в случае, если Родители доверяют другим совершеннолетним лицам забирать Воспитанника из МБДОУ, представлять письменное заявление с указанием лиц, имеющих право забирать ребенка.</w:t>
      </w:r>
    </w:p>
    <w:p w14:paraId="3848AC3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0" w:hanging="770" w:hangingChars="3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2.4.1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5.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Взаимодействовать с МБДОУ по всем направлениям воспитания и обучения Воспитанника,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добросовестно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выполнять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рекомендации специалистов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(воспитателей, медперсонала, педагога- психолога, педагогов дополнительного образования др.)</w:t>
      </w:r>
    </w:p>
    <w:p w14:paraId="479F479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70" w:hanging="770" w:hangingChars="350"/>
        <w:jc w:val="both"/>
        <w:textAlignment w:val="auto"/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2.4.1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6  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В случае развода родителей или раздельного проживания оба родителя имеют одинаковые права на ребенка и несут ответственность за соблюдение родительского договора (основания для ограничения родительских прав ребенка в МБДОУ может служить только решение суда)</w:t>
      </w:r>
    </w:p>
    <w:p w14:paraId="125A01E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25" w:firstLineChars="125"/>
        <w:jc w:val="both"/>
        <w:textAlignment w:val="auto"/>
        <w:rPr>
          <w:rFonts w:hint="default" w:ascii="Times New Roman" w:hAnsi="Times New Roman" w:eastAsia="Times New Roman" w:cs="Times New Roman"/>
          <w:sz w:val="10"/>
          <w:szCs w:val="10"/>
          <w:lang w:eastAsia="ru-RU"/>
        </w:rPr>
      </w:pPr>
    </w:p>
    <w:p w14:paraId="4F8F8934">
      <w:pPr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  <w:t>3.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 xml:space="preserve"> Размер, сроки и порядок оплаты за присмотр и уход за Воспитанником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  <w:t xml:space="preserve">                                                        (в случае оказания таких услуг)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.</w:t>
      </w:r>
    </w:p>
    <w:p w14:paraId="7175CE87">
      <w:pPr>
        <w:pStyle w:val="7"/>
        <w:spacing w:before="0" w:beforeAutospacing="0" w:after="0" w:afterAutospacing="0"/>
        <w:ind w:firstLine="709"/>
        <w:jc w:val="both"/>
        <w:rPr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3.1.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eastAsia="Times New Roman"/>
          <w:color w:val="000000"/>
          <w:sz w:val="22"/>
          <w:szCs w:val="22"/>
          <w:lang w:val="ru-RU" w:eastAsia="ru-RU"/>
        </w:rPr>
        <w:t xml:space="preserve">Установление платы за присмотр и уход за ребенком производится в соответствии с действующим законодательством РФ и регулируется Постановлением </w:t>
      </w:r>
      <w:r>
        <w:rPr>
          <w:sz w:val="22"/>
          <w:szCs w:val="22"/>
          <w:lang w:val="ru-RU"/>
        </w:rPr>
        <w:t>Администрации города Ростова-на-Дону от 15.07.2015 № 604.</w:t>
      </w:r>
    </w:p>
    <w:p w14:paraId="4259DE4B">
      <w:pPr>
        <w:pStyle w:val="7"/>
        <w:spacing w:before="0" w:beforeAutospacing="0" w:after="0" w:afterAutospacing="0"/>
        <w:ind w:firstLine="709"/>
        <w:jc w:val="both"/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 xml:space="preserve">Стоимость услуг Исполнителя по присмотру  и  уходу за Воспитанником (далее – родительская плата) </w:t>
      </w:r>
      <w:r>
        <w:rPr>
          <w:rFonts w:hint="default" w:ascii="Times New Roman" w:hAnsi="Times New Roman" w:eastAsia="Times New Roman" w:cs="Times New Roman"/>
          <w:iCs/>
          <w:color w:val="000000"/>
          <w:sz w:val="22"/>
          <w:szCs w:val="22"/>
          <w:lang w:val="ru-RU" w:eastAsia="ru-RU"/>
        </w:rPr>
        <w:t>составляет: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lang w:val="ru-RU" w:eastAsia="ru-RU"/>
        </w:rPr>
        <w:t xml:space="preserve"> для детей в возрасте до 3-х лет, посещающих группы полного дня - </w:t>
      </w:r>
      <w:r>
        <w:rPr>
          <w:rFonts w:hint="default" w:ascii="Times New Roman" w:hAnsi="Times New Roman" w:eastAsia="Times New Roman" w:cs="Times New Roman"/>
          <w:b/>
          <w:i/>
          <w:color w:val="000000"/>
          <w:sz w:val="22"/>
          <w:szCs w:val="22"/>
          <w:lang w:val="ru-RU" w:eastAsia="ru-RU"/>
        </w:rPr>
        <w:t>97,94 руб.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lang w:val="ru-RU" w:eastAsia="ru-RU"/>
        </w:rPr>
        <w:t xml:space="preserve"> за 1 день пребывания Воспитанника; для детей от 3-х до 7-ми лет, посещающих группы полного дня - </w:t>
      </w:r>
      <w:r>
        <w:rPr>
          <w:rFonts w:hint="default" w:ascii="Times New Roman" w:hAnsi="Times New Roman" w:eastAsia="Times New Roman" w:cs="Times New Roman"/>
          <w:b/>
          <w:i/>
          <w:color w:val="000000"/>
          <w:sz w:val="22"/>
          <w:szCs w:val="22"/>
          <w:lang w:val="ru-RU" w:eastAsia="ru-RU"/>
        </w:rPr>
        <w:t>113,55 руб</w:t>
      </w:r>
      <w:r>
        <w:rPr>
          <w:rFonts w:hint="default" w:ascii="Times New Roman" w:hAnsi="Times New Roman" w:eastAsia="Times New Roman" w:cs="Times New Roman"/>
          <w:i/>
          <w:color w:val="000000"/>
          <w:sz w:val="22"/>
          <w:szCs w:val="22"/>
          <w:lang w:val="ru-RU" w:eastAsia="ru-RU"/>
        </w:rPr>
        <w:t>. за 1 день пребывания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 w:eastAsia="ru-RU"/>
        </w:rPr>
        <w:t xml:space="preserve"> Воспитанника.</w:t>
      </w:r>
    </w:p>
    <w:p w14:paraId="4E5EE35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200" w:firstLine="110" w:firstLineChars="50"/>
        <w:jc w:val="both"/>
        <w:textAlignment w:val="auto"/>
        <w:rPr>
          <w:rFonts w:hint="default" w:ascii="Times New Roman" w:hAnsi="Times New Roman" w:eastAsia="Times New Roman" w:cs="Times New Roman"/>
          <w:i w:val="0"/>
          <w:iCs w:val="0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 в родительскую плату за присмотр и уход за Воспитанником</w:t>
      </w:r>
    </w:p>
    <w:p w14:paraId="3EBFF4A4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3.2.  Начисление 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до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00000"/>
          <w:sz w:val="22"/>
          <w:szCs w:val="22"/>
          <w:u w:val="single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числа следующий за текущим месяцем.</w:t>
      </w:r>
    </w:p>
    <w:p w14:paraId="021A97E2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en-US" w:eastAsia="ru-RU"/>
        </w:rPr>
        <w:t>3.3  З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u-RU" w:eastAsia="ru-RU"/>
        </w:rPr>
        <w:t xml:space="preserve">аказчик ежемесячно вносит родительскую плату за присмотр и уход за Воспитанником, указанную в пункте 3.1 настоящего договора: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 w:eastAsia="ru-RU"/>
        </w:rPr>
        <w:t xml:space="preserve">для детей в возрасте до 3-х лет в сумме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  <w:t>2252 руб. 62 коп.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 w:eastAsia="ru-RU"/>
        </w:rPr>
        <w:t xml:space="preserve"> (две тысячи двести пятьдесят два рубля шестьдесят две копейки) за 23 (при максимальном количестве) рабочих дня; для детей в возрасте от 3-х до 7-ми лет в сумме 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2"/>
          <w:szCs w:val="22"/>
          <w:lang w:val="ru-RU" w:eastAsia="ru-RU"/>
        </w:rPr>
        <w:t>2611 руб. 65 коп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2"/>
          <w:szCs w:val="22"/>
          <w:lang w:val="ru-RU" w:eastAsia="ru-RU"/>
        </w:rPr>
        <w:t>. (две тысячи шестьсот одиннадцать рублей шестьдесят пять копеек) за 23 (при максимальном количестве) рабочих дня.</w:t>
      </w:r>
    </w:p>
    <w:p w14:paraId="26B66534">
      <w:pPr>
        <w:keepNext w:val="0"/>
        <w:keepLines w:val="0"/>
        <w:widowControl/>
        <w:suppressLineNumbers w:val="0"/>
        <w:ind w:left="440" w:hanging="440" w:hangingChars="200"/>
        <w:jc w:val="left"/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>3.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. Оплата производится в срок до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2"/>
          <w:szCs w:val="22"/>
          <w:u w:val="single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числа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следующим за текущим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ru-RU"/>
        </w:rPr>
        <w:t xml:space="preserve"> месяцем за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фактически оказанную услугу по присмотру и уходу в безналичном порядке на счет Исполнителя в Банк. </w:t>
      </w:r>
    </w:p>
    <w:p w14:paraId="0C9CB870">
      <w:pPr>
        <w:keepNext w:val="0"/>
        <w:keepLines w:val="0"/>
        <w:widowControl/>
        <w:suppressLineNumbers w:val="0"/>
        <w:ind w:left="440" w:hanging="440" w:hangingChars="200"/>
        <w:jc w:val="left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3.5.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7FAA847A">
      <w:pPr>
        <w:keepNext w:val="0"/>
        <w:keepLines w:val="0"/>
        <w:widowControl/>
        <w:suppressLineNumbers w:val="0"/>
        <w:ind w:left="440" w:hanging="440" w:hangingChars="200"/>
        <w:jc w:val="left"/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/>
        </w:rPr>
        <w:t>&lt;17.1&gt;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</w:t>
      </w:r>
    </w:p>
    <w:p w14:paraId="0802C02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&lt;17.1&gt; Пункт 8(3)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</w:t>
      </w:r>
      <w:r>
        <w:rPr>
          <w:rFonts w:hint="default" w:ascii="Times New Roman" w:hAnsi="Times New Roman" w:eastAsia="TimesNewRomanPS-ItalicMT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auto"/>
          <w:kern w:val="0"/>
          <w:sz w:val="22"/>
          <w:szCs w:val="22"/>
          <w:lang w:val="en-US" w:eastAsia="zh-CN" w:bidi="ar"/>
        </w:rPr>
        <w:t xml:space="preserve"> Правила N 926). </w:t>
      </w:r>
    </w:p>
    <w:p w14:paraId="3EECED20">
      <w:pPr>
        <w:spacing w:line="240" w:lineRule="auto"/>
        <w:ind w:left="2750" w:hanging="2750" w:hangingChars="1250"/>
        <w:rPr>
          <w:rFonts w:hint="default"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 xml:space="preserve">                                        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. Ответственность за неисполнение или ненадлежащее  исполнение обязательств по договору, порядок разрешения споров.</w:t>
      </w:r>
    </w:p>
    <w:p w14:paraId="0E1916C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.1. Условия, на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которых заключен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настоящий Договор,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могут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быть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изменены по соглашению сторон.</w:t>
      </w:r>
    </w:p>
    <w:p w14:paraId="34E212D1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.2. Все изменения и дополнения к настоящему Договору должны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быть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с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овершены в письменной форме и подписаны уполномоченными  представителями Сторон.</w:t>
      </w:r>
    </w:p>
    <w:p w14:paraId="268BB7A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.3. Настоящий Договор может быть расторгнут по соглашению   сторон.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По инициативе одной из сторон настоящий Договор может быть расторгнут  по основаниям,  предусмотренным  действующим  законодательством   Российской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Федерации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, в том числе в случае невыполнения обязанностей Заказчика, предусмотренных настоящим Договором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                                                        </w:t>
      </w:r>
    </w:p>
    <w:p w14:paraId="4CCFEE49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4.3(1).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3271501F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left"/>
        <w:textAlignment w:val="auto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Федерации.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D53CA8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cs="Times New Roman"/>
          <w:color w:val="000000"/>
          <w:sz w:val="22"/>
          <w:szCs w:val="22"/>
          <w:lang w:val="en-US" w:eastAsia="ru-RU"/>
        </w:rPr>
      </w:pPr>
    </w:p>
    <w:p w14:paraId="5858191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ru-RU"/>
        </w:rPr>
        <w:t>Заключительные положения.</w:t>
      </w:r>
    </w:p>
    <w:p w14:paraId="4E7DF38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ru-RU"/>
        </w:rPr>
      </w:pPr>
    </w:p>
    <w:p w14:paraId="1A63A64A">
      <w:pPr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75" w:leftChars="0" w:firstLine="275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Настоящий договор  вступает  в  силу  со  дня  его   подписания Сторонами и действует </w:t>
      </w:r>
    </w:p>
    <w:p w14:paraId="22B4FDD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85" w:firstLineChars="175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val="en-US" w:eastAsia="ru-RU"/>
        </w:rPr>
        <w:t>«___»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non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  <w:lang w:val="en-US" w:eastAsia="ru-RU"/>
        </w:rPr>
        <w:t xml:space="preserve">           ___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none"/>
          <w:lang w:eastAsia="ru-RU"/>
        </w:rPr>
        <w:t>20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u w:val="single"/>
          <w:lang w:val="en-US"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>г.</w:t>
      </w:r>
    </w:p>
    <w:p w14:paraId="53534907">
      <w:pPr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275" w:leftChars="0" w:firstLine="275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Настоящий Договор составлен в двух  экземплярах,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имеющих равную юридическую силу, по одному</w:t>
      </w:r>
    </w:p>
    <w:p w14:paraId="5C0F463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для каждой из Сторон.</w:t>
      </w:r>
    </w:p>
    <w:p w14:paraId="18B7111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leftChars="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.3.Стороны  обязуются  письменно  извещать  друг  друга о смене реквизитов, адресов и иных существенных изменениях.</w:t>
      </w:r>
    </w:p>
    <w:p w14:paraId="4330A28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.4. Все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6A04C2F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466EE65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5.6.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14:paraId="0AA80AAC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40" w:hanging="440" w:hangingChars="20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При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выполнении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условий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настоящего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Договора,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Стороны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ru-RU"/>
        </w:rPr>
        <w:t>руководствуются законодательством Российской Федерации.</w:t>
      </w:r>
    </w:p>
    <w:p w14:paraId="27B67E3D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5" w:firstLineChars="125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6"/>
          <w:szCs w:val="6"/>
          <w:lang w:eastAsia="ru-RU"/>
        </w:rPr>
      </w:pPr>
    </w:p>
    <w:p w14:paraId="6D4AF906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eastAsia="ru-RU"/>
        </w:rPr>
        <w:t>Реквизиты и подписи сторон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szCs w:val="22"/>
          <w:lang w:val="en-US" w:eastAsia="ru-RU"/>
        </w:rPr>
        <w:t>.</w:t>
      </w:r>
    </w:p>
    <w:p w14:paraId="5BEE9A9B">
      <w:pPr>
        <w:numPr>
          <w:ilvl w:val="0"/>
          <w:numId w:val="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10"/>
          <w:szCs w:val="10"/>
          <w:lang w:eastAsia="ru-RU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450"/>
        <w:gridCol w:w="4976"/>
      </w:tblGrid>
      <w:tr w14:paraId="135B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5" w:type="dxa"/>
            <w:tcBorders>
              <w:tl2br w:val="nil"/>
              <w:tr2bl w:val="nil"/>
            </w:tcBorders>
          </w:tcPr>
          <w:p w14:paraId="6BF93217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eastAsia="ru-RU"/>
              </w:rPr>
              <w:t>Исполнитель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val="en-US" w:eastAsia="ru-RU"/>
              </w:rPr>
              <w:t xml:space="preserve"> </w:t>
            </w:r>
          </w:p>
          <w:p w14:paraId="5FBF6F53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  <w:t>МБДОУ №55</w:t>
            </w:r>
          </w:p>
          <w:p w14:paraId="3FDCBB2C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  <w:t>344000, г. Ростов-на-Дону, ул. Берберовская 12,</w:t>
            </w:r>
          </w:p>
          <w:p w14:paraId="47E08F0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en-US" w:eastAsia="ru-RU"/>
              </w:rPr>
              <w:t>л/с 20907Е92540</w:t>
            </w:r>
          </w:p>
          <w:p w14:paraId="7E4539FB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en-US" w:eastAsia="ru-RU"/>
              </w:rPr>
              <w:t xml:space="preserve">ИНН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616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 xml:space="preserve">7198133 КПП 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  <w:t>61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  <w:lang w:val="ru-RU"/>
              </w:rPr>
              <w:t>6701001</w:t>
            </w:r>
          </w:p>
          <w:p w14:paraId="6F67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color w:val="FF0000"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eastAsia="ru-RU"/>
              </w:rPr>
              <w:t>ОГРН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FF0000"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  <w:lang w:val="en-US" w:eastAsia="ru-RU"/>
              </w:rPr>
              <w:t>1206100011787</w:t>
            </w:r>
          </w:p>
          <w:p w14:paraId="43660552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 w:eastAsia="ru-RU"/>
              </w:rPr>
              <w:t>Счет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03234643607010005800</w:t>
            </w:r>
          </w:p>
          <w:p w14:paraId="4B5894EE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ru-RU"/>
              </w:rPr>
              <w:t xml:space="preserve">БИК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ru-RU"/>
              </w:rPr>
              <w:t>016015102</w:t>
            </w:r>
          </w:p>
          <w:p w14:paraId="0729BEB4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ru-RU"/>
              </w:rPr>
              <w:t xml:space="preserve">К/счет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ru-RU"/>
              </w:rPr>
              <w:t>40102810845370000050</w:t>
            </w:r>
          </w:p>
          <w:p w14:paraId="1FA7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240" w:lineRule="auto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>Отделение Ростов-на-Дону БАНК РОССИИ/ УФК по Ростовской области, г. Ростов-на-Дону</w:t>
            </w:r>
          </w:p>
          <w:p w14:paraId="3C198AB7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ru-RU"/>
              </w:rPr>
              <w:t>________________________ Е.В. Седова</w:t>
            </w:r>
          </w:p>
          <w:p w14:paraId="78F2BFB4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 w:firstLineChars="300"/>
              <w:jc w:val="left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ru-RU"/>
              </w:rPr>
              <w:t>(подпись)</w:t>
            </w:r>
          </w:p>
          <w:p w14:paraId="6FF1E3C1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  <w:lang w:val="en-US" w:eastAsia="ru-RU"/>
              </w:rPr>
              <w:t>М.П.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 w14:paraId="3665DF9B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eastAsia="ru-RU"/>
              </w:rPr>
            </w:pPr>
          </w:p>
        </w:tc>
        <w:tc>
          <w:tcPr>
            <w:tcW w:w="4976" w:type="dxa"/>
            <w:tcBorders>
              <w:tl2br w:val="nil"/>
              <w:tr2bl w:val="nil"/>
            </w:tcBorders>
          </w:tcPr>
          <w:p w14:paraId="5563DB04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eastAsia="ru-RU"/>
              </w:rPr>
              <w:t>Заказчик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2"/>
                <w:szCs w:val="22"/>
                <w:vertAlign w:val="baseline"/>
                <w:lang w:val="en-US" w:eastAsia="ru-RU"/>
              </w:rPr>
              <w:t xml:space="preserve"> </w:t>
            </w:r>
          </w:p>
          <w:p w14:paraId="33D2248E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  <w:t xml:space="preserve">___________________________________________ </w:t>
            </w:r>
          </w:p>
          <w:p w14:paraId="0EBC16C3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ru-RU"/>
              </w:rPr>
              <w:t>___________________________________________</w:t>
            </w:r>
          </w:p>
          <w:p w14:paraId="5737C320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  <w:t>Паспортные данные</w:t>
            </w:r>
          </w:p>
          <w:p w14:paraId="2DE648CB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  <w:t>Серия______ № ________ когда и кем выдан «___» ______ 20____ г. ______________________</w:t>
            </w:r>
          </w:p>
          <w:p w14:paraId="02F1A2FF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  <w:t>______________________________________________________________________________________</w:t>
            </w:r>
          </w:p>
          <w:p w14:paraId="30337CE7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  <w:t>Адрес места жительства</w:t>
            </w:r>
          </w:p>
          <w:p w14:paraId="25222628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  <w:t>______________________________________________________________________________________</w:t>
            </w:r>
          </w:p>
          <w:p w14:paraId="0BF03AB2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</w:p>
          <w:p w14:paraId="0CE60409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  <w:t>Тел. +7 (____) ___________________</w:t>
            </w:r>
          </w:p>
          <w:p w14:paraId="4D26F0E6">
            <w:pPr>
              <w:widowControl w:val="0"/>
              <w:numPr>
                <w:ilvl w:val="0"/>
                <w:numId w:val="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color w:val="000000"/>
                <w:sz w:val="22"/>
                <w:szCs w:val="22"/>
                <w:vertAlign w:val="baseline"/>
                <w:lang w:val="en-US" w:eastAsia="ru-RU"/>
              </w:rPr>
            </w:pPr>
          </w:p>
        </w:tc>
      </w:tr>
    </w:tbl>
    <w:p w14:paraId="5E4102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7F300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</w:t>
      </w:r>
    </w:p>
    <w:p w14:paraId="7912C1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Отметка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о получении 2-го экземпляра Заказчиком:</w:t>
      </w:r>
    </w:p>
    <w:p w14:paraId="54A33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 xml:space="preserve">  </w:t>
      </w:r>
    </w:p>
    <w:p w14:paraId="06D86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ru-RU"/>
        </w:rPr>
        <w:t>«___» _______ 20 ___ г.  ______________ /_________________________</w:t>
      </w:r>
    </w:p>
    <w:p w14:paraId="21A671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 xml:space="preserve">подпись 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</w:t>
      </w:r>
    </w:p>
    <w:sectPr>
      <w:pgSz w:w="11906" w:h="16838"/>
      <w:pgMar w:top="1020" w:right="567" w:bottom="1020" w:left="1134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-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F25A12"/>
    <w:multiLevelType w:val="multilevel"/>
    <w:tmpl w:val="E4F25A12"/>
    <w:lvl w:ilvl="0" w:tentative="0">
      <w:start w:val="5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30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575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575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575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575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575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575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575" w:leftChars="0" w:firstLine="0" w:firstLineChars="0"/>
      </w:pPr>
      <w:rPr>
        <w:rFonts w:hint="default"/>
      </w:rPr>
    </w:lvl>
  </w:abstractNum>
  <w:abstractNum w:abstractNumId="1">
    <w:nsid w:val="EF53BFDB"/>
    <w:multiLevelType w:val="singleLevel"/>
    <w:tmpl w:val="EF53BFDB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76118DD7"/>
    <w:multiLevelType w:val="multilevel"/>
    <w:tmpl w:val="76118DD7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60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60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60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60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60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60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60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60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F4"/>
    <w:rsid w:val="00002A61"/>
    <w:rsid w:val="0000749D"/>
    <w:rsid w:val="00016A48"/>
    <w:rsid w:val="00071542"/>
    <w:rsid w:val="0008089C"/>
    <w:rsid w:val="000830B5"/>
    <w:rsid w:val="00090858"/>
    <w:rsid w:val="00095D53"/>
    <w:rsid w:val="000A4114"/>
    <w:rsid w:val="000A5475"/>
    <w:rsid w:val="000D1C0B"/>
    <w:rsid w:val="000F33F4"/>
    <w:rsid w:val="000F429B"/>
    <w:rsid w:val="00101E87"/>
    <w:rsid w:val="001203CD"/>
    <w:rsid w:val="00122717"/>
    <w:rsid w:val="001562B0"/>
    <w:rsid w:val="00166694"/>
    <w:rsid w:val="001A1EBF"/>
    <w:rsid w:val="001B0CD1"/>
    <w:rsid w:val="001D0DAB"/>
    <w:rsid w:val="001D1E15"/>
    <w:rsid w:val="001E2D92"/>
    <w:rsid w:val="001E35E9"/>
    <w:rsid w:val="001E63EC"/>
    <w:rsid w:val="001F0DD7"/>
    <w:rsid w:val="00211C14"/>
    <w:rsid w:val="00213009"/>
    <w:rsid w:val="00230CCA"/>
    <w:rsid w:val="002325DE"/>
    <w:rsid w:val="00242CAC"/>
    <w:rsid w:val="00245143"/>
    <w:rsid w:val="00247D58"/>
    <w:rsid w:val="00265CB8"/>
    <w:rsid w:val="002938DA"/>
    <w:rsid w:val="002A04A9"/>
    <w:rsid w:val="002A3193"/>
    <w:rsid w:val="002A56B4"/>
    <w:rsid w:val="002A6C8D"/>
    <w:rsid w:val="002C2E22"/>
    <w:rsid w:val="002D79AC"/>
    <w:rsid w:val="002E5711"/>
    <w:rsid w:val="003024AB"/>
    <w:rsid w:val="00361314"/>
    <w:rsid w:val="003766C9"/>
    <w:rsid w:val="00383011"/>
    <w:rsid w:val="003A54B0"/>
    <w:rsid w:val="003A631A"/>
    <w:rsid w:val="003B5E54"/>
    <w:rsid w:val="003D7CED"/>
    <w:rsid w:val="003E667F"/>
    <w:rsid w:val="003F6CB5"/>
    <w:rsid w:val="00400AFF"/>
    <w:rsid w:val="004354D3"/>
    <w:rsid w:val="0044399D"/>
    <w:rsid w:val="00495803"/>
    <w:rsid w:val="004A6F22"/>
    <w:rsid w:val="004D3F07"/>
    <w:rsid w:val="004E41E5"/>
    <w:rsid w:val="004F3E53"/>
    <w:rsid w:val="00504EA4"/>
    <w:rsid w:val="005259A0"/>
    <w:rsid w:val="00533245"/>
    <w:rsid w:val="00555825"/>
    <w:rsid w:val="00562D26"/>
    <w:rsid w:val="00565CEF"/>
    <w:rsid w:val="005715DA"/>
    <w:rsid w:val="005855BD"/>
    <w:rsid w:val="005D4730"/>
    <w:rsid w:val="005D4ABE"/>
    <w:rsid w:val="00605D3A"/>
    <w:rsid w:val="006209D7"/>
    <w:rsid w:val="00621228"/>
    <w:rsid w:val="0062726C"/>
    <w:rsid w:val="00656F92"/>
    <w:rsid w:val="00695671"/>
    <w:rsid w:val="006B25F7"/>
    <w:rsid w:val="006E0D4F"/>
    <w:rsid w:val="006F1A47"/>
    <w:rsid w:val="00706C3E"/>
    <w:rsid w:val="0073586C"/>
    <w:rsid w:val="007500B2"/>
    <w:rsid w:val="0077507D"/>
    <w:rsid w:val="00777429"/>
    <w:rsid w:val="0078699C"/>
    <w:rsid w:val="007D38BA"/>
    <w:rsid w:val="008416E9"/>
    <w:rsid w:val="008455DE"/>
    <w:rsid w:val="00861741"/>
    <w:rsid w:val="008629E0"/>
    <w:rsid w:val="00875A83"/>
    <w:rsid w:val="00875F2B"/>
    <w:rsid w:val="0087712B"/>
    <w:rsid w:val="00886897"/>
    <w:rsid w:val="008C0870"/>
    <w:rsid w:val="008C0FCF"/>
    <w:rsid w:val="00937216"/>
    <w:rsid w:val="00940BFF"/>
    <w:rsid w:val="00961816"/>
    <w:rsid w:val="0096655D"/>
    <w:rsid w:val="00992F1F"/>
    <w:rsid w:val="009A2498"/>
    <w:rsid w:val="009A6069"/>
    <w:rsid w:val="009A7A84"/>
    <w:rsid w:val="009D71CC"/>
    <w:rsid w:val="009F5C4E"/>
    <w:rsid w:val="00A07E43"/>
    <w:rsid w:val="00A46124"/>
    <w:rsid w:val="00A52B1C"/>
    <w:rsid w:val="00A53B83"/>
    <w:rsid w:val="00A5650C"/>
    <w:rsid w:val="00A623AD"/>
    <w:rsid w:val="00A75144"/>
    <w:rsid w:val="00A75637"/>
    <w:rsid w:val="00AA2255"/>
    <w:rsid w:val="00AA4ADD"/>
    <w:rsid w:val="00AB7460"/>
    <w:rsid w:val="00AC35F4"/>
    <w:rsid w:val="00AE19E7"/>
    <w:rsid w:val="00AE4773"/>
    <w:rsid w:val="00B0163C"/>
    <w:rsid w:val="00B25873"/>
    <w:rsid w:val="00B30202"/>
    <w:rsid w:val="00B33771"/>
    <w:rsid w:val="00B3384B"/>
    <w:rsid w:val="00B5724F"/>
    <w:rsid w:val="00B6616D"/>
    <w:rsid w:val="00B67527"/>
    <w:rsid w:val="00B706BF"/>
    <w:rsid w:val="00B846F3"/>
    <w:rsid w:val="00B879F9"/>
    <w:rsid w:val="00BA0719"/>
    <w:rsid w:val="00BA0860"/>
    <w:rsid w:val="00BC7811"/>
    <w:rsid w:val="00BD523B"/>
    <w:rsid w:val="00BD79E4"/>
    <w:rsid w:val="00BE519D"/>
    <w:rsid w:val="00BF660A"/>
    <w:rsid w:val="00C13373"/>
    <w:rsid w:val="00C30D96"/>
    <w:rsid w:val="00C46890"/>
    <w:rsid w:val="00C56D72"/>
    <w:rsid w:val="00C60E50"/>
    <w:rsid w:val="00CB0370"/>
    <w:rsid w:val="00CB4718"/>
    <w:rsid w:val="00CC6605"/>
    <w:rsid w:val="00CD0409"/>
    <w:rsid w:val="00D21FFF"/>
    <w:rsid w:val="00D312AF"/>
    <w:rsid w:val="00D34BCB"/>
    <w:rsid w:val="00D43486"/>
    <w:rsid w:val="00D453EC"/>
    <w:rsid w:val="00D52DCF"/>
    <w:rsid w:val="00D539D2"/>
    <w:rsid w:val="00D73FCD"/>
    <w:rsid w:val="00D85B03"/>
    <w:rsid w:val="00D94E6B"/>
    <w:rsid w:val="00DB3EEF"/>
    <w:rsid w:val="00DF2FAF"/>
    <w:rsid w:val="00E05BB9"/>
    <w:rsid w:val="00E22E13"/>
    <w:rsid w:val="00E55496"/>
    <w:rsid w:val="00E60A7A"/>
    <w:rsid w:val="00E61F23"/>
    <w:rsid w:val="00E850B2"/>
    <w:rsid w:val="00E9060A"/>
    <w:rsid w:val="00E90DA3"/>
    <w:rsid w:val="00E93030"/>
    <w:rsid w:val="00EB4534"/>
    <w:rsid w:val="00EB61F7"/>
    <w:rsid w:val="00EC5F84"/>
    <w:rsid w:val="00EC679B"/>
    <w:rsid w:val="00F0304E"/>
    <w:rsid w:val="00F348FC"/>
    <w:rsid w:val="00F4418C"/>
    <w:rsid w:val="00F52B7F"/>
    <w:rsid w:val="00F62726"/>
    <w:rsid w:val="00F934DC"/>
    <w:rsid w:val="00FA5BBC"/>
    <w:rsid w:val="00FB1233"/>
    <w:rsid w:val="00FB1822"/>
    <w:rsid w:val="00FB2509"/>
    <w:rsid w:val="00FC1696"/>
    <w:rsid w:val="00FE5220"/>
    <w:rsid w:val="021B53F9"/>
    <w:rsid w:val="04D31003"/>
    <w:rsid w:val="05801325"/>
    <w:rsid w:val="063C0F0F"/>
    <w:rsid w:val="065C7952"/>
    <w:rsid w:val="067D7D60"/>
    <w:rsid w:val="08266B5C"/>
    <w:rsid w:val="095D2122"/>
    <w:rsid w:val="09D367F0"/>
    <w:rsid w:val="0AC76E8F"/>
    <w:rsid w:val="0B0D3C00"/>
    <w:rsid w:val="0B723C81"/>
    <w:rsid w:val="0BDE0A66"/>
    <w:rsid w:val="0D406736"/>
    <w:rsid w:val="0D4649FA"/>
    <w:rsid w:val="0FF74D26"/>
    <w:rsid w:val="1476546E"/>
    <w:rsid w:val="161F5061"/>
    <w:rsid w:val="174A290B"/>
    <w:rsid w:val="17D84C3E"/>
    <w:rsid w:val="180A434C"/>
    <w:rsid w:val="188F389A"/>
    <w:rsid w:val="1AB12021"/>
    <w:rsid w:val="1BD95B54"/>
    <w:rsid w:val="1C5413A4"/>
    <w:rsid w:val="1D2D7076"/>
    <w:rsid w:val="1EF0307C"/>
    <w:rsid w:val="1F9B2D94"/>
    <w:rsid w:val="20582770"/>
    <w:rsid w:val="21780815"/>
    <w:rsid w:val="21F00CBD"/>
    <w:rsid w:val="22D1090E"/>
    <w:rsid w:val="23A21B2E"/>
    <w:rsid w:val="23E82CEC"/>
    <w:rsid w:val="24853877"/>
    <w:rsid w:val="256412DE"/>
    <w:rsid w:val="27CA01ED"/>
    <w:rsid w:val="27EA6021"/>
    <w:rsid w:val="280A26C6"/>
    <w:rsid w:val="284731C8"/>
    <w:rsid w:val="28D02775"/>
    <w:rsid w:val="2A395CFE"/>
    <w:rsid w:val="2C9C6C29"/>
    <w:rsid w:val="2D8C50F4"/>
    <w:rsid w:val="2FE564D4"/>
    <w:rsid w:val="301A2840"/>
    <w:rsid w:val="30213B7D"/>
    <w:rsid w:val="31D23094"/>
    <w:rsid w:val="31E63739"/>
    <w:rsid w:val="32750441"/>
    <w:rsid w:val="353A1E9E"/>
    <w:rsid w:val="359E29A6"/>
    <w:rsid w:val="379529CC"/>
    <w:rsid w:val="38295496"/>
    <w:rsid w:val="39703440"/>
    <w:rsid w:val="3ACE0C19"/>
    <w:rsid w:val="3AFC0E85"/>
    <w:rsid w:val="3E1C104F"/>
    <w:rsid w:val="3EC62D24"/>
    <w:rsid w:val="3FB31421"/>
    <w:rsid w:val="40DB4D78"/>
    <w:rsid w:val="40E8257B"/>
    <w:rsid w:val="412C5137"/>
    <w:rsid w:val="419233DD"/>
    <w:rsid w:val="41F45DEE"/>
    <w:rsid w:val="42BD4000"/>
    <w:rsid w:val="43B5021C"/>
    <w:rsid w:val="44DD178B"/>
    <w:rsid w:val="45793EF6"/>
    <w:rsid w:val="46463675"/>
    <w:rsid w:val="47DB0F5F"/>
    <w:rsid w:val="48650722"/>
    <w:rsid w:val="48DB5DD1"/>
    <w:rsid w:val="49704583"/>
    <w:rsid w:val="4A463BD6"/>
    <w:rsid w:val="4A8A6E44"/>
    <w:rsid w:val="4AC707D4"/>
    <w:rsid w:val="4B262D36"/>
    <w:rsid w:val="4B9506C1"/>
    <w:rsid w:val="4E325394"/>
    <w:rsid w:val="50C77154"/>
    <w:rsid w:val="52803784"/>
    <w:rsid w:val="53C75142"/>
    <w:rsid w:val="53F4287F"/>
    <w:rsid w:val="54C405E5"/>
    <w:rsid w:val="552F726A"/>
    <w:rsid w:val="56F5381D"/>
    <w:rsid w:val="57963ED3"/>
    <w:rsid w:val="57A7387A"/>
    <w:rsid w:val="57F2100C"/>
    <w:rsid w:val="57F76003"/>
    <w:rsid w:val="58B81555"/>
    <w:rsid w:val="5D355748"/>
    <w:rsid w:val="5D60613F"/>
    <w:rsid w:val="5ED35D58"/>
    <w:rsid w:val="5F473EB3"/>
    <w:rsid w:val="5F533CC1"/>
    <w:rsid w:val="5F571ACD"/>
    <w:rsid w:val="612C6F7A"/>
    <w:rsid w:val="61762695"/>
    <w:rsid w:val="61B20ED2"/>
    <w:rsid w:val="61D60AAD"/>
    <w:rsid w:val="62205AA1"/>
    <w:rsid w:val="6302457D"/>
    <w:rsid w:val="652E4F9A"/>
    <w:rsid w:val="6559761C"/>
    <w:rsid w:val="662127E3"/>
    <w:rsid w:val="6B291701"/>
    <w:rsid w:val="6B897BFB"/>
    <w:rsid w:val="6BF93CB4"/>
    <w:rsid w:val="6C77554D"/>
    <w:rsid w:val="6DC748DC"/>
    <w:rsid w:val="706D6F95"/>
    <w:rsid w:val="70A739BC"/>
    <w:rsid w:val="70E75DA4"/>
    <w:rsid w:val="72220FAE"/>
    <w:rsid w:val="72714591"/>
    <w:rsid w:val="72DE6FA8"/>
    <w:rsid w:val="74FF7667"/>
    <w:rsid w:val="75613D4C"/>
    <w:rsid w:val="766D4F67"/>
    <w:rsid w:val="76935DB3"/>
    <w:rsid w:val="774A3C5C"/>
    <w:rsid w:val="77E85BCC"/>
    <w:rsid w:val="78032187"/>
    <w:rsid w:val="78546589"/>
    <w:rsid w:val="78605203"/>
    <w:rsid w:val="788E2A92"/>
    <w:rsid w:val="78A51CD6"/>
    <w:rsid w:val="78AB41DB"/>
    <w:rsid w:val="798B3AAA"/>
    <w:rsid w:val="7A3F1356"/>
    <w:rsid w:val="7AC143E1"/>
    <w:rsid w:val="7AD55915"/>
    <w:rsid w:val="7E730C15"/>
    <w:rsid w:val="7F353EC1"/>
    <w:rsid w:val="7F81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8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ext_review"/>
    <w:basedOn w:val="1"/>
    <w:qFormat/>
    <w:uiPriority w:val="0"/>
    <w:pPr>
      <w:pBdr>
        <w:bottom w:val="single" w:color="F0F0F0" w:sz="6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aps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2526</Words>
  <Characters>14399</Characters>
  <Lines>119</Lines>
  <Paragraphs>33</Paragraphs>
  <TotalTime>2</TotalTime>
  <ScaleCrop>false</ScaleCrop>
  <LinksUpToDate>false</LinksUpToDate>
  <CharactersWithSpaces>16892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2020-10-02T14:44:00Z</dcterms:created>
  <dc:creator>*</dc:creator>
  <cp:lastModifiedBy>WPS_1708340563</cp:lastModifiedBy>
  <cp:lastPrinted>2026-02-03T10:09:03Z</cp:lastPrinted>
  <dcterms:modified xsi:type="dcterms:W3CDTF">2026-02-03T10:10:06Z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5C1DD7935CBA4DAEA4DBF58B95146E5F_13</vt:lpwstr>
  </property>
</Properties>
</file>